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AD" w:rsidRDefault="00A509AD" w:rsidP="00A509AD">
      <w:pPr>
        <w:widowControl w:val="0"/>
        <w:autoSpaceDE w:val="0"/>
        <w:autoSpaceDN w:val="0"/>
        <w:adjustRightInd w:val="0"/>
        <w:spacing w:line="235" w:lineRule="auto"/>
        <w:ind w:left="7"/>
        <w:jc w:val="center"/>
      </w:pPr>
      <w:r>
        <w:t>МУНИЦИПАЛЬНОЕ БЮДЖЕТНОЕ ОБРАЗОВАТЕЛЬНОЕ УЧРЕЖДЕНИЕ</w:t>
      </w:r>
    </w:p>
    <w:p w:rsidR="00A509AD" w:rsidRDefault="00A509AD" w:rsidP="00A509AD">
      <w:pPr>
        <w:widowControl w:val="0"/>
        <w:autoSpaceDE w:val="0"/>
        <w:autoSpaceDN w:val="0"/>
        <w:adjustRightInd w:val="0"/>
        <w:spacing w:line="235" w:lineRule="auto"/>
        <w:ind w:left="7"/>
        <w:jc w:val="center"/>
      </w:pPr>
      <w:r>
        <w:t>ИГРЫШЕНСКАЯ СРЕДНЯЯ ОБЩЕОБРАЗОВАТЕЛЬНАЯ ШКОЛА №3</w:t>
      </w:r>
    </w:p>
    <w:p w:rsidR="00A509AD" w:rsidRDefault="00A509AD" w:rsidP="00A509AD">
      <w:pPr>
        <w:widowControl w:val="0"/>
        <w:autoSpaceDE w:val="0"/>
        <w:autoSpaceDN w:val="0"/>
        <w:adjustRightInd w:val="0"/>
        <w:spacing w:line="235" w:lineRule="auto"/>
        <w:ind w:left="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662441, Красноярский край, </w:t>
      </w:r>
      <w:proofErr w:type="spellStart"/>
      <w:r>
        <w:rPr>
          <w:sz w:val="20"/>
          <w:szCs w:val="20"/>
        </w:rPr>
        <w:t>Новосёловский</w:t>
      </w:r>
      <w:proofErr w:type="spellEnd"/>
      <w:r>
        <w:rPr>
          <w:sz w:val="20"/>
          <w:szCs w:val="20"/>
        </w:rPr>
        <w:t xml:space="preserve"> район, п. Чулым, ул. </w:t>
      </w:r>
      <w:proofErr w:type="gramStart"/>
      <w:r>
        <w:rPr>
          <w:sz w:val="20"/>
          <w:szCs w:val="20"/>
        </w:rPr>
        <w:t>Садовая</w:t>
      </w:r>
      <w:proofErr w:type="gramEnd"/>
      <w:r>
        <w:rPr>
          <w:sz w:val="20"/>
          <w:szCs w:val="20"/>
        </w:rPr>
        <w:t>, 8а</w:t>
      </w:r>
    </w:p>
    <w:p w:rsidR="00A509AD" w:rsidRPr="00127456" w:rsidRDefault="00A509AD" w:rsidP="00A509AD">
      <w:pPr>
        <w:widowControl w:val="0"/>
        <w:tabs>
          <w:tab w:val="left" w:pos="4095"/>
        </w:tabs>
        <w:autoSpaceDE w:val="0"/>
        <w:autoSpaceDN w:val="0"/>
        <w:adjustRightInd w:val="0"/>
        <w:ind w:left="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 8(39147) 93178, </w:t>
      </w:r>
      <w:r w:rsidRPr="00127456">
        <w:rPr>
          <w:sz w:val="20"/>
          <w:szCs w:val="20"/>
        </w:rPr>
        <w:t>e-</w:t>
      </w:r>
      <w:proofErr w:type="spellStart"/>
      <w:r w:rsidRPr="00127456">
        <w:rPr>
          <w:sz w:val="20"/>
          <w:szCs w:val="20"/>
        </w:rPr>
        <w:t>mail</w:t>
      </w:r>
      <w:proofErr w:type="spellEnd"/>
      <w:r w:rsidRPr="00127456">
        <w:rPr>
          <w:sz w:val="20"/>
          <w:szCs w:val="20"/>
        </w:rPr>
        <w:t>: igrish@novuo.ru</w:t>
      </w:r>
    </w:p>
    <w:p w:rsidR="00A509AD" w:rsidRDefault="00A509AD" w:rsidP="00A509AD">
      <w:pPr>
        <w:widowControl w:val="0"/>
        <w:tabs>
          <w:tab w:val="left" w:pos="4095"/>
        </w:tabs>
        <w:autoSpaceDE w:val="0"/>
        <w:autoSpaceDN w:val="0"/>
        <w:adjustRightInd w:val="0"/>
        <w:ind w:left="7"/>
        <w:jc w:val="center"/>
        <w:rPr>
          <w:sz w:val="20"/>
          <w:szCs w:val="20"/>
        </w:rPr>
      </w:pPr>
    </w:p>
    <w:p w:rsidR="00A509AD" w:rsidRDefault="00A509AD" w:rsidP="00A509AD">
      <w:pPr>
        <w:widowControl w:val="0"/>
        <w:autoSpaceDE w:val="0"/>
        <w:autoSpaceDN w:val="0"/>
        <w:adjustRightInd w:val="0"/>
        <w:spacing w:line="235" w:lineRule="auto"/>
        <w:ind w:left="7"/>
        <w:jc w:val="center"/>
        <w:rPr>
          <w:sz w:val="20"/>
          <w:szCs w:val="20"/>
        </w:rPr>
      </w:pPr>
    </w:p>
    <w:p w:rsidR="00A509AD" w:rsidRDefault="00A509AD" w:rsidP="00A509AD">
      <w:pPr>
        <w:widowControl w:val="0"/>
        <w:autoSpaceDE w:val="0"/>
        <w:autoSpaceDN w:val="0"/>
        <w:adjustRightInd w:val="0"/>
        <w:spacing w:line="235" w:lineRule="auto"/>
        <w:ind w:left="7"/>
      </w:pPr>
    </w:p>
    <w:p w:rsidR="00A509AD" w:rsidRDefault="00A509AD" w:rsidP="00A509AD">
      <w:pPr>
        <w:widowControl w:val="0"/>
        <w:autoSpaceDE w:val="0"/>
        <w:autoSpaceDN w:val="0"/>
        <w:adjustRightInd w:val="0"/>
        <w:spacing w:line="235" w:lineRule="auto"/>
        <w:ind w:left="7"/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656"/>
        <w:gridCol w:w="4723"/>
      </w:tblGrid>
      <w:tr w:rsidR="00A509AD" w:rsidRPr="00323C65" w:rsidTr="009D5611">
        <w:trPr>
          <w:trHeight w:val="1850"/>
        </w:trPr>
        <w:tc>
          <w:tcPr>
            <w:tcW w:w="2628" w:type="pct"/>
          </w:tcPr>
          <w:p w:rsidR="00A509AD" w:rsidRPr="00BC1E56" w:rsidRDefault="00A509AD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 w:rsidRPr="00BC1E56">
              <w:t>Утверждено</w:t>
            </w:r>
          </w:p>
          <w:p w:rsidR="00A509AD" w:rsidRPr="00BC1E56" w:rsidRDefault="00A509AD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 w:rsidRPr="00BC1E56">
              <w:t xml:space="preserve">Педагогическим Советом </w:t>
            </w:r>
          </w:p>
          <w:p w:rsidR="00A509AD" w:rsidRPr="00BC1E56" w:rsidRDefault="00A509AD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 w:rsidRPr="00BC1E56">
              <w:t xml:space="preserve">МБОУ </w:t>
            </w:r>
            <w:proofErr w:type="spellStart"/>
            <w:r w:rsidRPr="00BC1E56">
              <w:t>Игрышенской</w:t>
            </w:r>
            <w:proofErr w:type="spellEnd"/>
            <w:r w:rsidRPr="00BC1E56">
              <w:t xml:space="preserve"> СОШ №3</w:t>
            </w:r>
          </w:p>
          <w:p w:rsidR="00A509AD" w:rsidRPr="00BC1E56" w:rsidRDefault="00A509AD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 w:rsidRPr="00BC1E56">
              <w:t>протокол №_11</w:t>
            </w:r>
          </w:p>
          <w:p w:rsidR="00A509AD" w:rsidRPr="00323C65" w:rsidRDefault="00A509AD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 w:rsidRPr="00BC1E56">
              <w:t>от  22 июня 2015 г.</w:t>
            </w:r>
          </w:p>
        </w:tc>
        <w:tc>
          <w:tcPr>
            <w:tcW w:w="2372" w:type="pct"/>
            <w:hideMark/>
          </w:tcPr>
          <w:p w:rsidR="00A509AD" w:rsidRPr="00323C65" w:rsidRDefault="00A509AD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>
              <w:rPr>
                <w:noProof/>
              </w:rPr>
              <w:drawing>
                <wp:inline distT="0" distB="0" distL="0" distR="0" wp14:anchorId="0A2602A0" wp14:editId="6F3F57CA">
                  <wp:extent cx="2857500" cy="1381125"/>
                  <wp:effectExtent l="0" t="0" r="0" b="9525"/>
                  <wp:docPr id="2" name="Рисунок 2" descr="I:\К ПРОВЕРКЕ\Локальные акты на сайт 13,11,15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 ПРОВЕРКЕ\Локальные акты на сайт 13,11,15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244" w:rsidRDefault="00962244" w:rsidP="00560648">
      <w:pPr>
        <w:jc w:val="center"/>
        <w:rPr>
          <w:b/>
          <w:sz w:val="28"/>
          <w:szCs w:val="28"/>
        </w:rPr>
      </w:pPr>
    </w:p>
    <w:p w:rsidR="00962244" w:rsidRPr="00962244" w:rsidRDefault="00962244" w:rsidP="00A509AD">
      <w:pPr>
        <w:spacing w:line="360" w:lineRule="auto"/>
        <w:ind w:firstLine="709"/>
        <w:jc w:val="center"/>
        <w:rPr>
          <w:b/>
          <w:sz w:val="32"/>
          <w:szCs w:val="32"/>
        </w:rPr>
      </w:pPr>
      <w:bookmarkStart w:id="0" w:name="_GoBack"/>
      <w:r w:rsidRPr="00962244">
        <w:rPr>
          <w:b/>
          <w:sz w:val="32"/>
          <w:szCs w:val="32"/>
        </w:rPr>
        <w:t xml:space="preserve">Положение </w:t>
      </w:r>
    </w:p>
    <w:p w:rsidR="00962244" w:rsidRPr="00962244" w:rsidRDefault="00962244" w:rsidP="00A509AD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962244">
        <w:rPr>
          <w:b/>
          <w:sz w:val="32"/>
          <w:szCs w:val="32"/>
        </w:rPr>
        <w:t>о дополнительном образовании детей</w:t>
      </w:r>
    </w:p>
    <w:p w:rsidR="00962244" w:rsidRDefault="00414A93" w:rsidP="00A509A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>
        <w:rPr>
          <w:b/>
          <w:sz w:val="28"/>
          <w:szCs w:val="28"/>
        </w:rPr>
        <w:t>Игрышенской</w:t>
      </w:r>
      <w:proofErr w:type="spellEnd"/>
      <w:r>
        <w:rPr>
          <w:b/>
          <w:sz w:val="28"/>
          <w:szCs w:val="28"/>
        </w:rPr>
        <w:t xml:space="preserve"> СОШ № 3</w:t>
      </w:r>
    </w:p>
    <w:p w:rsidR="00BC6F41" w:rsidRDefault="00BC6F41" w:rsidP="00A509AD">
      <w:pPr>
        <w:spacing w:line="360" w:lineRule="auto"/>
        <w:ind w:firstLine="709"/>
        <w:jc w:val="center"/>
        <w:rPr>
          <w:sz w:val="28"/>
          <w:szCs w:val="28"/>
        </w:rPr>
      </w:pPr>
    </w:p>
    <w:bookmarkEnd w:id="0"/>
    <w:p w:rsidR="00BC6F41" w:rsidRDefault="00BC6F41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Default="00A509AD" w:rsidP="00381249">
      <w:pPr>
        <w:ind w:firstLine="709"/>
        <w:jc w:val="center"/>
        <w:rPr>
          <w:sz w:val="28"/>
          <w:szCs w:val="28"/>
        </w:rPr>
      </w:pPr>
    </w:p>
    <w:p w:rsidR="00A509AD" w:rsidRPr="00381249" w:rsidRDefault="00A509AD" w:rsidP="00381249">
      <w:pPr>
        <w:ind w:firstLine="709"/>
        <w:jc w:val="center"/>
        <w:rPr>
          <w:sz w:val="28"/>
          <w:szCs w:val="28"/>
        </w:rPr>
      </w:pPr>
    </w:p>
    <w:p w:rsidR="00BC6F41" w:rsidRPr="00381249" w:rsidRDefault="00962244" w:rsidP="00962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C6F41" w:rsidRPr="00381249">
        <w:rPr>
          <w:b/>
          <w:sz w:val="28"/>
          <w:szCs w:val="28"/>
        </w:rPr>
        <w:t>Общие положения.</w:t>
      </w:r>
    </w:p>
    <w:p w:rsidR="00BC6F41" w:rsidRPr="00381249" w:rsidRDefault="00BC6F41" w:rsidP="00381249">
      <w:pPr>
        <w:ind w:firstLine="709"/>
        <w:jc w:val="both"/>
        <w:rPr>
          <w:b/>
          <w:sz w:val="28"/>
          <w:szCs w:val="28"/>
        </w:rPr>
      </w:pP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по организации дополнительного образования детей </w:t>
      </w:r>
      <w:r w:rsidR="00414A93">
        <w:rPr>
          <w:sz w:val="28"/>
          <w:szCs w:val="28"/>
        </w:rPr>
        <w:t xml:space="preserve">МБОУ </w:t>
      </w:r>
      <w:proofErr w:type="spellStart"/>
      <w:r w:rsidR="00414A93">
        <w:rPr>
          <w:sz w:val="28"/>
          <w:szCs w:val="28"/>
        </w:rPr>
        <w:t>Игрышенская</w:t>
      </w:r>
      <w:proofErr w:type="spellEnd"/>
      <w:r w:rsidR="00414A93">
        <w:rPr>
          <w:sz w:val="28"/>
          <w:szCs w:val="28"/>
        </w:rPr>
        <w:t xml:space="preserve"> СОШ № 3 </w:t>
      </w:r>
      <w:r>
        <w:rPr>
          <w:sz w:val="28"/>
          <w:szCs w:val="28"/>
        </w:rPr>
        <w:t xml:space="preserve">руководствуется </w:t>
      </w:r>
      <w:r w:rsidR="00B2268E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«Об образовании</w:t>
      </w:r>
      <w:r w:rsidR="00B2268E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Р</w:t>
      </w:r>
      <w:r w:rsidR="00B2268E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B2268E">
        <w:rPr>
          <w:sz w:val="28"/>
          <w:szCs w:val="28"/>
        </w:rPr>
        <w:t>едерации»</w:t>
      </w:r>
      <w:r>
        <w:rPr>
          <w:sz w:val="28"/>
          <w:szCs w:val="28"/>
        </w:rPr>
        <w:t>, Типовым положением об общеобразовательном учреждении, Типовым положением о дополнительном образовании детей,</w:t>
      </w:r>
      <w:r w:rsidRPr="00381249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="00B2268E">
        <w:rPr>
          <w:sz w:val="28"/>
          <w:szCs w:val="28"/>
        </w:rPr>
        <w:t xml:space="preserve"> школы</w:t>
      </w:r>
      <w:r>
        <w:rPr>
          <w:sz w:val="28"/>
          <w:szCs w:val="28"/>
        </w:rPr>
        <w:t>, настоящим положением.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Дополнительное образование детей создаётся в целях </w:t>
      </w:r>
      <w:r>
        <w:rPr>
          <w:sz w:val="28"/>
          <w:szCs w:val="28"/>
        </w:rPr>
        <w:t xml:space="preserve">формирования </w:t>
      </w:r>
      <w:r w:rsidRPr="00381249">
        <w:rPr>
          <w:sz w:val="28"/>
          <w:szCs w:val="28"/>
        </w:rPr>
        <w:t>единого образовательного пространств</w:t>
      </w:r>
      <w:r>
        <w:rPr>
          <w:sz w:val="28"/>
          <w:szCs w:val="28"/>
        </w:rPr>
        <w:t>а</w:t>
      </w:r>
      <w:r w:rsidR="00414A93">
        <w:rPr>
          <w:sz w:val="28"/>
          <w:szCs w:val="28"/>
        </w:rPr>
        <w:t xml:space="preserve"> МБОУ </w:t>
      </w:r>
      <w:proofErr w:type="spellStart"/>
      <w:r w:rsidR="00414A93">
        <w:rPr>
          <w:sz w:val="28"/>
          <w:szCs w:val="28"/>
        </w:rPr>
        <w:t>Игрышенской</w:t>
      </w:r>
      <w:proofErr w:type="spellEnd"/>
      <w:r w:rsidR="00414A93">
        <w:rPr>
          <w:sz w:val="28"/>
          <w:szCs w:val="28"/>
        </w:rPr>
        <w:t xml:space="preserve"> СОШ № 3 </w:t>
      </w:r>
      <w:r w:rsidRPr="00381249">
        <w:rPr>
          <w:sz w:val="28"/>
          <w:szCs w:val="28"/>
        </w:rPr>
        <w:t xml:space="preserve"> для повышения качества образования и реализации процесса становления личности. Дополнительное образование детей является равноправным, взаимодополняющим компонентом базового образования.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организации дополнительного образования детей являются:</w:t>
      </w:r>
    </w:p>
    <w:p w:rsidR="00BC6F41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необходимых условий для развития</w:t>
      </w:r>
      <w:r w:rsidRPr="005772E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личности, укрепления здоровья, личностного (в т.ч. профессионального) самоопределения и творческого труда обучающихся;</w:t>
      </w:r>
    </w:p>
    <w:p w:rsidR="00BC6F41" w:rsidRPr="00381249" w:rsidRDefault="00414A93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формирования универсальных учебных действий</w:t>
      </w:r>
      <w:r w:rsidR="00BC6F41" w:rsidRPr="00381249">
        <w:rPr>
          <w:sz w:val="28"/>
          <w:szCs w:val="28"/>
        </w:rPr>
        <w:t>;</w:t>
      </w:r>
    </w:p>
    <w:p w:rsidR="00BC6F41" w:rsidRPr="00381249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формирование об</w:t>
      </w:r>
      <w:r>
        <w:rPr>
          <w:sz w:val="28"/>
          <w:szCs w:val="28"/>
        </w:rPr>
        <w:t>щ</w:t>
      </w:r>
      <w:r w:rsidRPr="00381249">
        <w:rPr>
          <w:sz w:val="28"/>
          <w:szCs w:val="28"/>
        </w:rPr>
        <w:t xml:space="preserve">ей культуры </w:t>
      </w:r>
      <w:proofErr w:type="gramStart"/>
      <w:r w:rsidRPr="00381249">
        <w:rPr>
          <w:sz w:val="28"/>
          <w:szCs w:val="28"/>
        </w:rPr>
        <w:t>обучающихся</w:t>
      </w:r>
      <w:proofErr w:type="gramEnd"/>
      <w:r w:rsidRPr="00381249">
        <w:rPr>
          <w:sz w:val="28"/>
          <w:szCs w:val="28"/>
        </w:rPr>
        <w:t>;</w:t>
      </w:r>
    </w:p>
    <w:p w:rsidR="00BC6F41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воспитания у детей гражданственности, уважения к правам и свободам человека,</w:t>
      </w:r>
      <w:r>
        <w:rPr>
          <w:sz w:val="28"/>
          <w:szCs w:val="28"/>
        </w:rPr>
        <w:t xml:space="preserve"> толерантности; любви к родине, природе, семье;</w:t>
      </w:r>
    </w:p>
    <w:p w:rsidR="00BC6F41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содержательного досуга.</w:t>
      </w:r>
    </w:p>
    <w:p w:rsidR="00BC6F41" w:rsidRPr="00381249" w:rsidRDefault="00BC6F41" w:rsidP="00AB1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81249">
        <w:rPr>
          <w:sz w:val="28"/>
          <w:szCs w:val="28"/>
        </w:rPr>
        <w:t xml:space="preserve">Дополнительное образование детей организуется на принципах </w:t>
      </w:r>
      <w:proofErr w:type="spellStart"/>
      <w:r w:rsidRPr="00381249">
        <w:rPr>
          <w:sz w:val="28"/>
          <w:szCs w:val="28"/>
        </w:rPr>
        <w:t>природосообразности</w:t>
      </w:r>
      <w:proofErr w:type="spellEnd"/>
      <w:r w:rsidRPr="00381249">
        <w:rPr>
          <w:sz w:val="28"/>
          <w:szCs w:val="28"/>
        </w:rPr>
        <w:t>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обучающегося.</w:t>
      </w:r>
    </w:p>
    <w:p w:rsidR="00BC6F41" w:rsidRDefault="00BC6F41" w:rsidP="00AB1569">
      <w:pPr>
        <w:jc w:val="both"/>
        <w:rPr>
          <w:sz w:val="28"/>
          <w:szCs w:val="28"/>
        </w:rPr>
      </w:pPr>
    </w:p>
    <w:p w:rsidR="00BC6F41" w:rsidRDefault="00BC6F41" w:rsidP="006261A8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</w:t>
      </w:r>
      <w:r w:rsidRPr="005772E9">
        <w:rPr>
          <w:b/>
          <w:sz w:val="28"/>
          <w:szCs w:val="28"/>
        </w:rPr>
        <w:t>ятельности.</w:t>
      </w:r>
    </w:p>
    <w:p w:rsidR="00BC6F41" w:rsidRPr="005772E9" w:rsidRDefault="00BC6F41" w:rsidP="006261A8">
      <w:pPr>
        <w:tabs>
          <w:tab w:val="num" w:pos="0"/>
        </w:tabs>
        <w:jc w:val="both"/>
        <w:rPr>
          <w:b/>
          <w:sz w:val="28"/>
          <w:szCs w:val="28"/>
        </w:rPr>
      </w:pP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Дополнительное образование детей предназначено для педагогически целесообразной занятости детей в возрасте от 6 д</w:t>
      </w:r>
      <w:r w:rsidR="00414A93">
        <w:rPr>
          <w:sz w:val="28"/>
          <w:szCs w:val="28"/>
        </w:rPr>
        <w:t>о 18 лет в их свободное (внеуроч</w:t>
      </w:r>
      <w:r w:rsidRPr="00381249">
        <w:rPr>
          <w:sz w:val="28"/>
          <w:szCs w:val="28"/>
        </w:rPr>
        <w:t>ное) время.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</w:t>
      </w:r>
      <w:r w:rsidRPr="00381249">
        <w:rPr>
          <w:sz w:val="28"/>
          <w:szCs w:val="28"/>
        </w:rPr>
        <w:t>дополнительного образования детей</w:t>
      </w:r>
      <w:r>
        <w:rPr>
          <w:sz w:val="28"/>
          <w:szCs w:val="28"/>
        </w:rPr>
        <w:t>, формирование системы дополнительного образования</w:t>
      </w:r>
      <w:r w:rsidRPr="0038124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проводимых в ОУ исследованиях потребностей и интересов обучающихся и родителей (законных представителей)</w:t>
      </w:r>
      <w:r w:rsidR="00414A93">
        <w:rPr>
          <w:sz w:val="28"/>
          <w:szCs w:val="28"/>
        </w:rPr>
        <w:t xml:space="preserve">  с учетом возможностей педагогического коллектива</w:t>
      </w:r>
      <w:r>
        <w:rPr>
          <w:sz w:val="28"/>
          <w:szCs w:val="28"/>
        </w:rPr>
        <w:t>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Руководителем дополнительного образования детей является заместитель директора по </w:t>
      </w:r>
      <w:r>
        <w:rPr>
          <w:sz w:val="28"/>
          <w:szCs w:val="28"/>
        </w:rPr>
        <w:t>воспитательной работе</w:t>
      </w:r>
      <w:r w:rsidRPr="00381249">
        <w:rPr>
          <w:sz w:val="28"/>
          <w:szCs w:val="28"/>
        </w:rPr>
        <w:t xml:space="preserve">, который организует работу и несёт ответственность за её результаты. 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Расписание объединений дополнительного образования составляется для создания наиболее благоприятного режима труда и отдыха детей с учётом возрастных особенностей и установленных санитарно-гигиенических норм.</w:t>
      </w:r>
    </w:p>
    <w:p w:rsidR="00BC6F41" w:rsidRPr="00381249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Структура дополнительного образования детей определяется целями и задачами, количеством и направленностью реализуемых дополнительных образовательных программ и </w:t>
      </w:r>
      <w:r w:rsidR="00414A93">
        <w:rPr>
          <w:sz w:val="28"/>
          <w:szCs w:val="28"/>
        </w:rPr>
        <w:t>может включать</w:t>
      </w:r>
      <w:r w:rsidRPr="00381249">
        <w:rPr>
          <w:sz w:val="28"/>
          <w:szCs w:val="28"/>
        </w:rPr>
        <w:t xml:space="preserve"> следующие компоненты: кружки, студии, секции, клубы и т.д.</w:t>
      </w:r>
    </w:p>
    <w:p w:rsidR="00BC6F41" w:rsidRPr="00381249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педагогов</w:t>
      </w:r>
      <w:r w:rsidRPr="00381249">
        <w:rPr>
          <w:sz w:val="28"/>
          <w:szCs w:val="28"/>
        </w:rPr>
        <w:t xml:space="preserve"> дополнительного образования детей определяется соответствующими должностными инструкциями.</w:t>
      </w:r>
    </w:p>
    <w:p w:rsidR="00BC6F41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Приём обучающихся в объединения дополнительного образования детей осуществляется на основе свободного выбора детьми образовательной области и образовательных программ.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дополнительного образования детей в школе используются учебные кабинеты, актовый зал, спортивный зал, другие помещения.</w:t>
      </w:r>
    </w:p>
    <w:p w:rsidR="00BC6F41" w:rsidRPr="00381249" w:rsidRDefault="00BC6F41" w:rsidP="006261A8">
      <w:pPr>
        <w:tabs>
          <w:tab w:val="num" w:pos="0"/>
        </w:tabs>
        <w:jc w:val="both"/>
        <w:rPr>
          <w:sz w:val="28"/>
          <w:szCs w:val="28"/>
        </w:rPr>
      </w:pPr>
    </w:p>
    <w:p w:rsidR="00BC6F41" w:rsidRPr="00381249" w:rsidRDefault="00BC6F41" w:rsidP="002F0F45">
      <w:pPr>
        <w:numPr>
          <w:ilvl w:val="0"/>
          <w:numId w:val="6"/>
        </w:numPr>
        <w:tabs>
          <w:tab w:val="num" w:pos="0"/>
        </w:tabs>
        <w:ind w:left="0" w:firstLine="0"/>
        <w:rPr>
          <w:b/>
          <w:sz w:val="28"/>
          <w:szCs w:val="28"/>
        </w:rPr>
      </w:pPr>
      <w:r w:rsidRPr="00381249">
        <w:rPr>
          <w:b/>
          <w:sz w:val="28"/>
          <w:szCs w:val="28"/>
        </w:rPr>
        <w:t>Содержание образовательного процесса в объединениях дополнительного образования детей.</w:t>
      </w:r>
    </w:p>
    <w:p w:rsidR="00BC6F41" w:rsidRPr="00381249" w:rsidRDefault="00BC6F41" w:rsidP="006261A8">
      <w:pPr>
        <w:tabs>
          <w:tab w:val="num" w:pos="0"/>
        </w:tabs>
        <w:rPr>
          <w:b/>
          <w:sz w:val="28"/>
          <w:szCs w:val="28"/>
        </w:rPr>
      </w:pPr>
    </w:p>
    <w:p w:rsidR="00BC6F41" w:rsidRPr="00381249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Содержание дополнительного образования детей определяется образовательными программами – примерными (рекомендованными Министерством образования </w:t>
      </w:r>
      <w:r>
        <w:rPr>
          <w:sz w:val="28"/>
          <w:szCs w:val="28"/>
        </w:rPr>
        <w:t xml:space="preserve">и науки </w:t>
      </w:r>
      <w:r w:rsidRPr="00381249">
        <w:rPr>
          <w:sz w:val="28"/>
          <w:szCs w:val="28"/>
        </w:rPr>
        <w:t xml:space="preserve">РФ), модифицированными </w:t>
      </w:r>
      <w:r>
        <w:rPr>
          <w:sz w:val="28"/>
          <w:szCs w:val="28"/>
        </w:rPr>
        <w:t>(адаптированными), а</w:t>
      </w:r>
      <w:r w:rsidRPr="00381249">
        <w:rPr>
          <w:sz w:val="28"/>
          <w:szCs w:val="28"/>
        </w:rPr>
        <w:t xml:space="preserve">вторскими. При необходимости возможна постановка эксперимента и разработка соответствующих экспериментальных программ, открытие на </w:t>
      </w:r>
      <w:r>
        <w:rPr>
          <w:sz w:val="28"/>
          <w:szCs w:val="28"/>
        </w:rPr>
        <w:t>б</w:t>
      </w:r>
      <w:r w:rsidRPr="00381249">
        <w:rPr>
          <w:sz w:val="28"/>
          <w:szCs w:val="28"/>
        </w:rPr>
        <w:t>азе учреждения экспериментальной площадки.</w:t>
      </w:r>
    </w:p>
    <w:p w:rsidR="00BC6F41" w:rsidRPr="00414A93" w:rsidRDefault="00414A93" w:rsidP="00414A93">
      <w:pPr>
        <w:tabs>
          <w:tab w:val="num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BC6F41" w:rsidRPr="00414A93">
        <w:rPr>
          <w:sz w:val="28"/>
          <w:szCs w:val="28"/>
        </w:rPr>
        <w:t xml:space="preserve">В дополнительном образовании детей </w:t>
      </w:r>
      <w:r>
        <w:rPr>
          <w:sz w:val="28"/>
          <w:szCs w:val="28"/>
        </w:rPr>
        <w:t>могут реализовыва</w:t>
      </w:r>
      <w:r w:rsidR="00BC6F41" w:rsidRPr="00414A93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="00BC6F41" w:rsidRPr="00414A93">
        <w:rPr>
          <w:sz w:val="28"/>
          <w:szCs w:val="28"/>
        </w:rPr>
        <w:t>ся программы дополнительного образования детей</w:t>
      </w:r>
      <w:r>
        <w:rPr>
          <w:sz w:val="28"/>
          <w:szCs w:val="28"/>
        </w:rPr>
        <w:t xml:space="preserve"> </w:t>
      </w:r>
      <w:r w:rsidR="00BC6F41" w:rsidRPr="00414A93">
        <w:rPr>
          <w:sz w:val="28"/>
          <w:szCs w:val="28"/>
        </w:rPr>
        <w:t>различных направленностей: художественно-эстетического, физкультурно-спортивного, военно-патриотического, социально-педагогического, естественнонаучного,</w:t>
      </w:r>
      <w:r w:rsidR="00B2268E" w:rsidRPr="00414A93">
        <w:rPr>
          <w:sz w:val="28"/>
          <w:szCs w:val="28"/>
        </w:rPr>
        <w:t xml:space="preserve"> научно-технического.</w:t>
      </w:r>
      <w:r w:rsidR="00BC6F41" w:rsidRPr="00414A93">
        <w:rPr>
          <w:sz w:val="28"/>
          <w:szCs w:val="28"/>
        </w:rPr>
        <w:t xml:space="preserve">           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    Занятия в объединениях могут проводиться по программам одной тематической направленности или комплексным (интегрированным</w:t>
      </w:r>
      <w:r>
        <w:rPr>
          <w:sz w:val="28"/>
          <w:szCs w:val="28"/>
        </w:rPr>
        <w:t>)</w:t>
      </w:r>
      <w:r w:rsidRPr="00381249">
        <w:rPr>
          <w:sz w:val="28"/>
          <w:szCs w:val="28"/>
        </w:rPr>
        <w:t xml:space="preserve"> программам. Для реализации комплексных программ могут быть привлечены два и более педагогов. Распределение учебной нагрузки между ними фиксируется в программе.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Содержание образовательной программы, формы и методы её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</w:t>
      </w:r>
      <w:r>
        <w:rPr>
          <w:sz w:val="28"/>
          <w:szCs w:val="28"/>
        </w:rPr>
        <w:t>й</w:t>
      </w:r>
      <w:r w:rsidRPr="00381249">
        <w:rPr>
          <w:sz w:val="28"/>
          <w:szCs w:val="28"/>
        </w:rPr>
        <w:t xml:space="preserve">, что отражается в Пояснительной записке программы.       </w:t>
      </w:r>
    </w:p>
    <w:p w:rsidR="00BC6F41" w:rsidRPr="00381249" w:rsidRDefault="00BC6F41" w:rsidP="00D7264E">
      <w:pPr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 </w:t>
      </w:r>
    </w:p>
    <w:p w:rsidR="00BC6F41" w:rsidRDefault="00BC6F41" w:rsidP="006261A8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381249">
        <w:rPr>
          <w:b/>
          <w:sz w:val="28"/>
          <w:szCs w:val="28"/>
        </w:rPr>
        <w:t>Организация образовательного процесса.</w:t>
      </w:r>
    </w:p>
    <w:p w:rsidR="00BC6F41" w:rsidRPr="00381249" w:rsidRDefault="00BC6F41" w:rsidP="00C43BD8">
      <w:pPr>
        <w:jc w:val="both"/>
        <w:rPr>
          <w:b/>
          <w:sz w:val="28"/>
          <w:szCs w:val="28"/>
        </w:rPr>
      </w:pP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lastRenderedPageBreak/>
        <w:t>Деятельность  дополнительного образования детей осуществляется на основе годовых и других видов планов, образовательных программ и учебно-тематических планов, утверждённых заместителем</w:t>
      </w:r>
      <w:r>
        <w:rPr>
          <w:sz w:val="28"/>
          <w:szCs w:val="28"/>
        </w:rPr>
        <w:t xml:space="preserve"> директора по воспитательной работе</w:t>
      </w:r>
      <w:r w:rsidRPr="00381249">
        <w:rPr>
          <w:sz w:val="28"/>
          <w:szCs w:val="28"/>
        </w:rPr>
        <w:t>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Учебный год  в объединениях дополнительного образовании детей начинается 1 сентября и заканчивается 31 мая текущего года. Во время летних каникул учебный процесс може</w:t>
      </w:r>
      <w:r>
        <w:rPr>
          <w:sz w:val="28"/>
          <w:szCs w:val="28"/>
        </w:rPr>
        <w:t>т продолжаться в соответствии с</w:t>
      </w:r>
      <w:r w:rsidRPr="00381249">
        <w:rPr>
          <w:sz w:val="28"/>
          <w:szCs w:val="28"/>
        </w:rPr>
        <w:t xml:space="preserve"> образовательными программами в форме походов, сборов, экспедиций, лагерей разной направленности и.т.п. Состав обучающихся в этот период может быть переменным. При проведении многодневных походов разрешается увеличение нагрузки педагогов.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Расписание занятий в объединениях дополнительного образования детей составляется с учётом того, что они являются дополнительной нагрузкой к обязательной учебной работе детей и подростков в общеобразовательном учреждении. Расписание составляется в начале учебного года администрацией школы по представлению педагогических работников с учётом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 В период школьных каникул занятия могут проводиться по специальному расписанию.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Продолжительность занятий и их количество в неделю определяется образовательной программой педагога, а также требованиями</w:t>
      </w:r>
      <w:r>
        <w:rPr>
          <w:sz w:val="28"/>
          <w:szCs w:val="28"/>
        </w:rPr>
        <w:t xml:space="preserve"> СанПиН.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 соответствии с программой педагог может использовать различные формы образовательно-воспитательной деятельности педагога: аудиторные занятия, лекции, семинары, практикумы</w:t>
      </w:r>
      <w:r>
        <w:rPr>
          <w:sz w:val="28"/>
          <w:szCs w:val="28"/>
        </w:rPr>
        <w:t>,</w:t>
      </w:r>
      <w:r w:rsidRPr="00381249">
        <w:rPr>
          <w:sz w:val="28"/>
          <w:szCs w:val="28"/>
        </w:rPr>
        <w:t xml:space="preserve"> экскурсии, концерты, выставки, экспедиции, соревнования, олимпиады и др. Занятия могут проводиться как со всем составом группы, так и по звеньям (3 - 5 человек) или индивидуально.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отвечает за организацию учебно-воспитательного процесса, систематически ведёт установленную документацию.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Зачисление обучающихся в объединения дополнительного образования детей осуществляется на срок, предусмотренный для освоения программы.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др.). В работе объединения могут принимать участие родители, без включения в списочный состав и по согласованию с педагогом. 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Каждый обучающийся имеет право заниматься в объединениях разной направленности, а также изменять направления обучения.</w:t>
      </w:r>
    </w:p>
    <w:p w:rsidR="00BC6F41" w:rsidRDefault="00414A93" w:rsidP="006261A8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4.10. По результатам  обучения проводится промежуточная аттестация, в том числе при переходе на другой год обучения.</w:t>
      </w: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Pr="008D606D" w:rsidRDefault="00BC6F41" w:rsidP="008D606D">
      <w:pPr>
        <w:tabs>
          <w:tab w:val="num" w:pos="0"/>
        </w:tabs>
        <w:jc w:val="right"/>
        <w:rPr>
          <w:b/>
          <w:sz w:val="40"/>
          <w:szCs w:val="40"/>
        </w:rPr>
      </w:pPr>
    </w:p>
    <w:sectPr w:rsidR="00BC6F41" w:rsidRPr="008D606D" w:rsidSect="003812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625CE"/>
    <w:multiLevelType w:val="hybridMultilevel"/>
    <w:tmpl w:val="0D749D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191919"/>
    <w:multiLevelType w:val="hybridMultilevel"/>
    <w:tmpl w:val="2A80EFB8"/>
    <w:lvl w:ilvl="0" w:tplc="34CE28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51FB8"/>
    <w:multiLevelType w:val="hybridMultilevel"/>
    <w:tmpl w:val="2DF21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C2647E"/>
    <w:multiLevelType w:val="multilevel"/>
    <w:tmpl w:val="49DC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11B315A"/>
    <w:multiLevelType w:val="hybridMultilevel"/>
    <w:tmpl w:val="E7BC9D66"/>
    <w:lvl w:ilvl="0" w:tplc="CAE435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65AAF"/>
    <w:multiLevelType w:val="hybridMultilevel"/>
    <w:tmpl w:val="624EDF48"/>
    <w:lvl w:ilvl="0" w:tplc="03CE781C">
      <w:start w:val="2"/>
      <w:numFmt w:val="bullet"/>
      <w:lvlText w:val=""/>
      <w:lvlJc w:val="left"/>
      <w:pPr>
        <w:tabs>
          <w:tab w:val="num" w:pos="1504"/>
        </w:tabs>
        <w:ind w:left="18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3A3EBC"/>
    <w:multiLevelType w:val="multilevel"/>
    <w:tmpl w:val="D09A42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629F2FDD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780B01C0"/>
    <w:multiLevelType w:val="hybridMultilevel"/>
    <w:tmpl w:val="7B6EBDBA"/>
    <w:lvl w:ilvl="0" w:tplc="D7CAFBB8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E68228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D3054"/>
    <w:rsid w:val="000966F9"/>
    <w:rsid w:val="000C187A"/>
    <w:rsid w:val="00135891"/>
    <w:rsid w:val="00137B81"/>
    <w:rsid w:val="001905EF"/>
    <w:rsid w:val="00242AD6"/>
    <w:rsid w:val="002F0F45"/>
    <w:rsid w:val="002F4D42"/>
    <w:rsid w:val="00340074"/>
    <w:rsid w:val="00381249"/>
    <w:rsid w:val="00414A93"/>
    <w:rsid w:val="00484705"/>
    <w:rsid w:val="00560648"/>
    <w:rsid w:val="005772E9"/>
    <w:rsid w:val="005B7375"/>
    <w:rsid w:val="005C2314"/>
    <w:rsid w:val="00615561"/>
    <w:rsid w:val="006261A8"/>
    <w:rsid w:val="006B47D9"/>
    <w:rsid w:val="007D6694"/>
    <w:rsid w:val="0083543D"/>
    <w:rsid w:val="008D606D"/>
    <w:rsid w:val="008E4B1C"/>
    <w:rsid w:val="00926626"/>
    <w:rsid w:val="00926D87"/>
    <w:rsid w:val="00962244"/>
    <w:rsid w:val="009C60CF"/>
    <w:rsid w:val="009E38E4"/>
    <w:rsid w:val="00A509AD"/>
    <w:rsid w:val="00A621D8"/>
    <w:rsid w:val="00AB1569"/>
    <w:rsid w:val="00B2268E"/>
    <w:rsid w:val="00BC6B19"/>
    <w:rsid w:val="00BC6F41"/>
    <w:rsid w:val="00C11EB9"/>
    <w:rsid w:val="00C43BD8"/>
    <w:rsid w:val="00CE6D36"/>
    <w:rsid w:val="00D11318"/>
    <w:rsid w:val="00D15886"/>
    <w:rsid w:val="00D50263"/>
    <w:rsid w:val="00D67FB5"/>
    <w:rsid w:val="00D7264E"/>
    <w:rsid w:val="00DE468F"/>
    <w:rsid w:val="00DF35D6"/>
    <w:rsid w:val="00E04A7A"/>
    <w:rsid w:val="00E20601"/>
    <w:rsid w:val="00ED3054"/>
    <w:rsid w:val="00E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D7264E"/>
    <w:pPr>
      <w:ind w:left="566" w:hanging="283"/>
    </w:pPr>
    <w:rPr>
      <w:sz w:val="20"/>
      <w:szCs w:val="20"/>
    </w:rPr>
  </w:style>
  <w:style w:type="paragraph" w:styleId="a3">
    <w:name w:val="Subtitle"/>
    <w:basedOn w:val="a"/>
    <w:next w:val="a"/>
    <w:link w:val="a4"/>
    <w:qFormat/>
    <w:rsid w:val="00962244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62244"/>
    <w:rPr>
      <w:rFonts w:ascii="Cambria" w:hAnsi="Cambria"/>
      <w:sz w:val="24"/>
      <w:szCs w:val="24"/>
    </w:rPr>
  </w:style>
  <w:style w:type="character" w:styleId="a5">
    <w:name w:val="Book Title"/>
    <w:basedOn w:val="a0"/>
    <w:uiPriority w:val="33"/>
    <w:qFormat/>
    <w:rsid w:val="00962244"/>
    <w:rPr>
      <w:b/>
      <w:bCs/>
      <w:smallCaps/>
      <w:spacing w:val="5"/>
    </w:rPr>
  </w:style>
  <w:style w:type="paragraph" w:styleId="a6">
    <w:name w:val="Balloon Text"/>
    <w:basedOn w:val="a"/>
    <w:link w:val="a7"/>
    <w:semiHidden/>
    <w:unhideWhenUsed/>
    <w:rsid w:val="00560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6064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14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CFA0-D594-4B53-A815-619F4CD7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827</Words>
  <Characters>6590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дополнительном образовании</vt:lpstr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дополнительном образовании</dc:title>
  <dc:subject/>
  <dc:creator>user</dc:creator>
  <cp:keywords/>
  <dc:description/>
  <cp:lastModifiedBy>База КИАСУО</cp:lastModifiedBy>
  <cp:revision>4</cp:revision>
  <cp:lastPrinted>2007-03-31T13:55:00Z</cp:lastPrinted>
  <dcterms:created xsi:type="dcterms:W3CDTF">2013-11-05T17:22:00Z</dcterms:created>
  <dcterms:modified xsi:type="dcterms:W3CDTF">2015-11-14T09:44:00Z</dcterms:modified>
</cp:coreProperties>
</file>